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66678" w14:textId="3B25DEF3" w:rsidR="005611EF" w:rsidRDefault="00D02D2C" w:rsidP="005611EF">
      <w:pPr>
        <w:spacing w:after="109" w:line="259" w:lineRule="auto"/>
        <w:rPr>
          <w:b/>
          <w:sz w:val="28"/>
        </w:rPr>
      </w:pPr>
      <w:bookmarkStart w:id="0" w:name="_GoBack"/>
      <w:r w:rsidRPr="00D02D2C">
        <w:rPr>
          <w:b/>
          <w:sz w:val="28"/>
        </w:rPr>
        <w:drawing>
          <wp:inline distT="0" distB="0" distL="0" distR="0" wp14:anchorId="36E6DA4F" wp14:editId="68E39BCC">
            <wp:extent cx="6393505" cy="91059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3045" cy="9119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375F20B" w14:textId="77777777" w:rsidR="005611EF" w:rsidRDefault="005611EF" w:rsidP="005611EF">
      <w:pPr>
        <w:spacing w:after="109" w:line="259" w:lineRule="auto"/>
        <w:ind w:left="0" w:firstLine="0"/>
        <w:rPr>
          <w:b/>
          <w:sz w:val="28"/>
        </w:rPr>
      </w:pPr>
    </w:p>
    <w:p w14:paraId="6ED371C6" w14:textId="77777777" w:rsidR="005611EF" w:rsidRDefault="005611EF" w:rsidP="005611EF">
      <w:pPr>
        <w:spacing w:after="109" w:line="259" w:lineRule="auto"/>
        <w:ind w:left="3" w:firstLine="0"/>
        <w:jc w:val="center"/>
        <w:rPr>
          <w:b/>
          <w:sz w:val="28"/>
        </w:rPr>
      </w:pPr>
    </w:p>
    <w:p w14:paraId="40C0BAB5" w14:textId="77777777" w:rsidR="005611EF" w:rsidRDefault="005611EF" w:rsidP="005611EF">
      <w:pPr>
        <w:spacing w:after="109" w:line="259" w:lineRule="auto"/>
        <w:ind w:left="3" w:firstLine="0"/>
        <w:jc w:val="center"/>
      </w:pPr>
      <w:r>
        <w:rPr>
          <w:b/>
          <w:sz w:val="28"/>
        </w:rPr>
        <w:lastRenderedPageBreak/>
        <w:t xml:space="preserve">Контрольная работа по изобразительному искусству за </w:t>
      </w:r>
      <w:r>
        <w:rPr>
          <w:sz w:val="28"/>
        </w:rPr>
        <w:t xml:space="preserve">2 </w:t>
      </w:r>
      <w:r>
        <w:rPr>
          <w:b/>
          <w:sz w:val="28"/>
        </w:rPr>
        <w:t xml:space="preserve">класс </w:t>
      </w:r>
    </w:p>
    <w:p w14:paraId="3CC77C4F" w14:textId="77777777" w:rsidR="005611EF" w:rsidRDefault="005611EF" w:rsidP="005611EF">
      <w:pPr>
        <w:spacing w:after="0" w:line="259" w:lineRule="auto"/>
        <w:ind w:left="0" w:right="3" w:firstLine="0"/>
        <w:jc w:val="center"/>
      </w:pPr>
      <w:r>
        <w:rPr>
          <w:b/>
        </w:rPr>
        <w:t xml:space="preserve">Кодификатор </w:t>
      </w:r>
    </w:p>
    <w:p w14:paraId="4BF8B246" w14:textId="77777777" w:rsidR="005611EF" w:rsidRDefault="005611EF" w:rsidP="005611EF">
      <w:pPr>
        <w:spacing w:after="0" w:line="278" w:lineRule="auto"/>
        <w:ind w:left="0" w:firstLine="0"/>
        <w:jc w:val="center"/>
      </w:pPr>
      <w:r>
        <w:t xml:space="preserve">элементов содержания и требований к уровню подготовки обучающихся для </w:t>
      </w:r>
      <w:proofErr w:type="gramStart"/>
      <w:r>
        <w:t>проведения  теста</w:t>
      </w:r>
      <w:proofErr w:type="gramEnd"/>
      <w:r>
        <w:t xml:space="preserve"> по  Изобразительному искусству 2 класс </w:t>
      </w:r>
    </w:p>
    <w:p w14:paraId="1EDBFD86" w14:textId="77777777" w:rsidR="005611EF" w:rsidRDefault="005611EF" w:rsidP="005611EF">
      <w:pPr>
        <w:ind w:left="-5"/>
      </w:pPr>
      <w:r>
        <w:t xml:space="preserve">Предмет: Изобразительное искусство </w:t>
      </w:r>
    </w:p>
    <w:p w14:paraId="7899CC34" w14:textId="77777777" w:rsidR="005611EF" w:rsidRDefault="005611EF" w:rsidP="005611EF">
      <w:pPr>
        <w:ind w:left="-5"/>
      </w:pPr>
      <w:r>
        <w:t xml:space="preserve">Вид контроля: </w:t>
      </w:r>
      <w:r>
        <w:rPr>
          <w:i/>
        </w:rPr>
        <w:t xml:space="preserve">итоговый </w:t>
      </w:r>
    </w:p>
    <w:p w14:paraId="3F3BCE84" w14:textId="77777777" w:rsidR="005611EF" w:rsidRDefault="005611EF" w:rsidP="005611EF">
      <w:pPr>
        <w:numPr>
          <w:ilvl w:val="0"/>
          <w:numId w:val="1"/>
        </w:numPr>
        <w:spacing w:after="0" w:line="259" w:lineRule="auto"/>
        <w:ind w:left="1040" w:hanging="361"/>
      </w:pPr>
      <w:r>
        <w:t xml:space="preserve">Перечень элементов предметного содержания, проверяемых на контрольной работе  </w:t>
      </w:r>
    </w:p>
    <w:tbl>
      <w:tblPr>
        <w:tblStyle w:val="TableGrid"/>
        <w:tblW w:w="9856" w:type="dxa"/>
        <w:tblInd w:w="-109" w:type="dxa"/>
        <w:tblCellMar>
          <w:top w:w="7" w:type="dxa"/>
          <w:left w:w="109" w:type="dxa"/>
          <w:right w:w="50" w:type="dxa"/>
        </w:tblCellMar>
        <w:tblLook w:val="04A0" w:firstRow="1" w:lastRow="0" w:firstColumn="1" w:lastColumn="0" w:noHBand="0" w:noVBand="1"/>
      </w:tblPr>
      <w:tblGrid>
        <w:gridCol w:w="675"/>
        <w:gridCol w:w="9181"/>
      </w:tblGrid>
      <w:tr w:rsidR="005611EF" w14:paraId="2C2B269B" w14:textId="77777777" w:rsidTr="008E39B8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E7FE2" w14:textId="77777777" w:rsidR="005611EF" w:rsidRDefault="005611EF" w:rsidP="008E39B8">
            <w:pPr>
              <w:spacing w:after="0" w:line="259" w:lineRule="auto"/>
              <w:ind w:left="28" w:firstLine="0"/>
            </w:pPr>
            <w:r>
              <w:t xml:space="preserve">Код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CEA73" w14:textId="77777777" w:rsidR="005611EF" w:rsidRDefault="005611EF" w:rsidP="008E39B8">
            <w:pPr>
              <w:spacing w:after="0" w:line="259" w:lineRule="auto"/>
              <w:ind w:left="0" w:right="62" w:firstLine="0"/>
              <w:jc w:val="center"/>
            </w:pPr>
            <w:r>
              <w:t xml:space="preserve">Описание элементов предметного содержания </w:t>
            </w:r>
          </w:p>
        </w:tc>
      </w:tr>
      <w:tr w:rsidR="005611EF" w14:paraId="5050CA3D" w14:textId="77777777" w:rsidTr="008E39B8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4C035" w14:textId="77777777" w:rsidR="005611EF" w:rsidRDefault="005611EF" w:rsidP="008E39B8">
            <w:pPr>
              <w:spacing w:after="0" w:line="259" w:lineRule="auto"/>
              <w:ind w:left="0" w:right="57" w:firstLine="0"/>
              <w:jc w:val="center"/>
            </w:pPr>
            <w:r>
              <w:t xml:space="preserve">1.1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E7810" w14:textId="77777777" w:rsidR="005611EF" w:rsidRDefault="005611EF" w:rsidP="008E39B8">
            <w:pPr>
              <w:spacing w:after="0" w:line="259" w:lineRule="auto"/>
              <w:ind w:left="0" w:right="61" w:firstLine="0"/>
              <w:jc w:val="center"/>
            </w:pPr>
            <w:r>
              <w:t xml:space="preserve">Материалы для рисунка: карандаш, ручка, фломастер, уголь, пастель, мелки и т. д. </w:t>
            </w:r>
          </w:p>
        </w:tc>
      </w:tr>
      <w:tr w:rsidR="005611EF" w14:paraId="5484D591" w14:textId="77777777" w:rsidTr="008E39B8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B6A7D" w14:textId="77777777" w:rsidR="005611EF" w:rsidRDefault="005611EF" w:rsidP="008E39B8">
            <w:pPr>
              <w:spacing w:after="0" w:line="259" w:lineRule="auto"/>
              <w:ind w:left="0" w:right="57" w:firstLine="0"/>
              <w:jc w:val="center"/>
            </w:pPr>
            <w:r>
              <w:t xml:space="preserve">1.2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11F92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>Основные и составные цвета.</w:t>
            </w:r>
            <w:r>
              <w:rPr>
                <w:b/>
              </w:rPr>
              <w:t xml:space="preserve"> </w:t>
            </w:r>
          </w:p>
        </w:tc>
      </w:tr>
      <w:tr w:rsidR="005611EF" w14:paraId="41306BE8" w14:textId="77777777" w:rsidTr="008E39B8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1F7FE" w14:textId="77777777" w:rsidR="005611EF" w:rsidRDefault="005611EF" w:rsidP="008E39B8">
            <w:pPr>
              <w:spacing w:after="0" w:line="259" w:lineRule="auto"/>
              <w:ind w:left="0" w:right="57" w:firstLine="0"/>
              <w:jc w:val="center"/>
            </w:pPr>
            <w:r>
              <w:t xml:space="preserve">1.3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3765B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Тёплые и холодные цвета. </w:t>
            </w:r>
          </w:p>
        </w:tc>
      </w:tr>
      <w:tr w:rsidR="005611EF" w14:paraId="5FECA40D" w14:textId="77777777" w:rsidTr="008E39B8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87E04" w14:textId="77777777" w:rsidR="005611EF" w:rsidRDefault="005611EF" w:rsidP="008E39B8">
            <w:pPr>
              <w:spacing w:after="0" w:line="259" w:lineRule="auto"/>
              <w:ind w:left="0" w:right="57" w:firstLine="0"/>
              <w:jc w:val="center"/>
            </w:pPr>
            <w:r>
              <w:t xml:space="preserve">1.4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75E62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Смешение цветов. </w:t>
            </w:r>
          </w:p>
        </w:tc>
      </w:tr>
      <w:tr w:rsidR="005611EF" w14:paraId="0FB051FD" w14:textId="77777777" w:rsidTr="008E39B8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E6762" w14:textId="77777777" w:rsidR="005611EF" w:rsidRDefault="005611EF" w:rsidP="008E39B8">
            <w:pPr>
              <w:spacing w:after="0" w:line="259" w:lineRule="auto"/>
              <w:ind w:left="0" w:right="57" w:firstLine="0"/>
              <w:jc w:val="center"/>
            </w:pPr>
            <w:r>
              <w:t xml:space="preserve">1.5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0DA38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Роль белой и чёрной красок в эмоциональном звучании и выразительности образа. </w:t>
            </w:r>
          </w:p>
        </w:tc>
      </w:tr>
      <w:tr w:rsidR="005611EF" w14:paraId="75DEE2F3" w14:textId="77777777" w:rsidTr="008E39B8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620DC" w14:textId="77777777" w:rsidR="005611EF" w:rsidRDefault="005611EF" w:rsidP="008E39B8">
            <w:pPr>
              <w:spacing w:after="0" w:line="259" w:lineRule="auto"/>
              <w:ind w:left="0" w:right="57" w:firstLine="0"/>
              <w:jc w:val="center"/>
            </w:pPr>
            <w:r>
              <w:t xml:space="preserve">1.6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7A2D6" w14:textId="77777777" w:rsidR="005611EF" w:rsidRDefault="005611EF" w:rsidP="008E39B8">
            <w:pPr>
              <w:spacing w:after="0" w:line="259" w:lineRule="auto"/>
              <w:ind w:left="0" w:right="5" w:firstLine="0"/>
            </w:pPr>
            <w:r>
              <w:t xml:space="preserve">Эмоциональные возможности цвета. Практическое овладение основами </w:t>
            </w:r>
            <w:proofErr w:type="spellStart"/>
            <w:r>
              <w:t>цветоведения</w:t>
            </w:r>
            <w:proofErr w:type="spellEnd"/>
            <w:r>
              <w:t xml:space="preserve">. </w:t>
            </w:r>
          </w:p>
        </w:tc>
      </w:tr>
      <w:tr w:rsidR="005611EF" w14:paraId="7ED698C1" w14:textId="77777777" w:rsidTr="008E39B8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5842F" w14:textId="77777777" w:rsidR="005611EF" w:rsidRDefault="005611EF" w:rsidP="008E39B8">
            <w:pPr>
              <w:spacing w:after="0" w:line="259" w:lineRule="auto"/>
              <w:ind w:left="0" w:right="57" w:firstLine="0"/>
              <w:jc w:val="center"/>
            </w:pPr>
            <w:r>
              <w:t xml:space="preserve">1.7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CB4F4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Передача с помощью цвета характера персонажа, его эмоционального состояния. </w:t>
            </w:r>
          </w:p>
        </w:tc>
      </w:tr>
      <w:tr w:rsidR="005611EF" w14:paraId="0900959C" w14:textId="77777777" w:rsidTr="008E39B8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F2A14" w14:textId="77777777" w:rsidR="005611EF" w:rsidRDefault="005611EF" w:rsidP="008E39B8">
            <w:pPr>
              <w:spacing w:after="0" w:line="259" w:lineRule="auto"/>
              <w:ind w:left="0" w:right="57" w:firstLine="0"/>
              <w:jc w:val="center"/>
            </w:pPr>
            <w:r>
              <w:t xml:space="preserve">1.8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0348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>Передача с помощью линии эмоционального состояния природы, человека, животного.</w:t>
            </w:r>
            <w:r>
              <w:rPr>
                <w:b/>
              </w:rPr>
              <w:t xml:space="preserve"> </w:t>
            </w:r>
          </w:p>
        </w:tc>
      </w:tr>
    </w:tbl>
    <w:p w14:paraId="76783AD7" w14:textId="77777777" w:rsidR="005611EF" w:rsidRDefault="005611EF" w:rsidP="005611EF">
      <w:pPr>
        <w:numPr>
          <w:ilvl w:val="0"/>
          <w:numId w:val="1"/>
        </w:numPr>
        <w:ind w:left="1040" w:hanging="361"/>
      </w:pPr>
      <w:r>
        <w:t xml:space="preserve">Перечень элементов метапредметного содержания, проверяемых на контрольной работе </w:t>
      </w:r>
    </w:p>
    <w:tbl>
      <w:tblPr>
        <w:tblStyle w:val="TableGrid"/>
        <w:tblW w:w="9856" w:type="dxa"/>
        <w:tblInd w:w="-109" w:type="dxa"/>
        <w:tblCellMar>
          <w:top w:w="7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675"/>
        <w:gridCol w:w="9181"/>
      </w:tblGrid>
      <w:tr w:rsidR="005611EF" w14:paraId="210B8492" w14:textId="77777777" w:rsidTr="008E39B8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63AA5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код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4C58D" w14:textId="77777777" w:rsidR="005611EF" w:rsidRDefault="005611EF" w:rsidP="008E39B8">
            <w:pPr>
              <w:spacing w:after="0" w:line="259" w:lineRule="auto"/>
              <w:ind w:left="1" w:firstLine="0"/>
            </w:pPr>
            <w:r>
              <w:t xml:space="preserve">Описание элементов метапредметного содержания </w:t>
            </w:r>
          </w:p>
        </w:tc>
      </w:tr>
      <w:tr w:rsidR="005611EF" w14:paraId="683423A2" w14:textId="77777777" w:rsidTr="008E39B8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9A06B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2.1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F860" w14:textId="77777777" w:rsidR="005611EF" w:rsidRDefault="005611EF" w:rsidP="008E39B8">
            <w:pPr>
              <w:spacing w:after="0" w:line="259" w:lineRule="auto"/>
              <w:ind w:left="1" w:firstLine="0"/>
            </w:pPr>
            <w:r>
              <w:t xml:space="preserve">овладение умением творческого видения с позиций художника, т.е. умением сравнивать, анализировать, выделять главное, обобщать; </w:t>
            </w:r>
          </w:p>
        </w:tc>
      </w:tr>
      <w:tr w:rsidR="005611EF" w14:paraId="37F5A65D" w14:textId="77777777" w:rsidTr="008E39B8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7F6DD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2.2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63D2C" w14:textId="77777777" w:rsidR="005611EF" w:rsidRDefault="005611EF" w:rsidP="008E39B8">
            <w:pPr>
              <w:spacing w:after="0" w:line="259" w:lineRule="auto"/>
              <w:ind w:left="1" w:firstLine="0"/>
            </w:pPr>
            <w:r>
              <w:t xml:space="preserve"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 </w:t>
            </w:r>
          </w:p>
        </w:tc>
      </w:tr>
      <w:tr w:rsidR="005611EF" w14:paraId="3905C2D7" w14:textId="77777777" w:rsidTr="008E39B8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C0E7B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2.3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47694" w14:textId="77777777" w:rsidR="005611EF" w:rsidRDefault="005611EF" w:rsidP="008E39B8">
            <w:pPr>
              <w:spacing w:after="0" w:line="259" w:lineRule="auto"/>
              <w:ind w:left="1" w:firstLine="0"/>
            </w:pPr>
            <w:r>
              <w:t xml:space="preserve">умение рационально строить самостоятельную творческую деятельность, умение организовать место занятий; </w:t>
            </w:r>
          </w:p>
        </w:tc>
      </w:tr>
    </w:tbl>
    <w:p w14:paraId="2D1078FD" w14:textId="77777777" w:rsidR="005611EF" w:rsidRDefault="005611EF" w:rsidP="005611EF">
      <w:pPr>
        <w:numPr>
          <w:ilvl w:val="0"/>
          <w:numId w:val="1"/>
        </w:numPr>
        <w:ind w:left="1040" w:hanging="361"/>
      </w:pPr>
      <w:r>
        <w:t xml:space="preserve">Перечень требований к уровню подготовки обучающихся, освоивших курс изобразительного искусства 2 класс </w:t>
      </w:r>
    </w:p>
    <w:tbl>
      <w:tblPr>
        <w:tblStyle w:val="TableGrid"/>
        <w:tblW w:w="9856" w:type="dxa"/>
        <w:tblInd w:w="-109" w:type="dxa"/>
        <w:tblCellMar>
          <w:top w:w="7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612"/>
        <w:gridCol w:w="9244"/>
      </w:tblGrid>
      <w:tr w:rsidR="005611EF" w14:paraId="12DFC408" w14:textId="77777777" w:rsidTr="008E39B8">
        <w:trPr>
          <w:trHeight w:val="28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E554E" w14:textId="77777777" w:rsidR="005611EF" w:rsidRDefault="005611EF" w:rsidP="008E39B8">
            <w:pPr>
              <w:spacing w:after="0" w:line="259" w:lineRule="auto"/>
              <w:ind w:left="19" w:firstLine="0"/>
            </w:pPr>
            <w:r>
              <w:t xml:space="preserve">код </w:t>
            </w:r>
          </w:p>
        </w:tc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B718C" w14:textId="77777777" w:rsidR="005611EF" w:rsidRDefault="005611EF" w:rsidP="008E39B8">
            <w:pPr>
              <w:spacing w:after="0" w:line="259" w:lineRule="auto"/>
              <w:ind w:left="0" w:right="47" w:firstLine="0"/>
              <w:jc w:val="center"/>
            </w:pPr>
            <w:r>
              <w:t xml:space="preserve">Описание требований к уровню подготовки обучающихся </w:t>
            </w:r>
          </w:p>
        </w:tc>
      </w:tr>
      <w:tr w:rsidR="005611EF" w14:paraId="6D5D6BCC" w14:textId="77777777" w:rsidTr="008E39B8">
        <w:trPr>
          <w:trHeight w:val="28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014EA" w14:textId="77777777" w:rsidR="005611EF" w:rsidRDefault="005611EF" w:rsidP="008E39B8">
            <w:pPr>
              <w:spacing w:after="0" w:line="259" w:lineRule="auto"/>
              <w:ind w:left="49" w:firstLine="0"/>
            </w:pPr>
            <w:r>
              <w:t xml:space="preserve">3.1 </w:t>
            </w:r>
          </w:p>
        </w:tc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F1CB7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различать основные и составные, тёплые и холодные цвета;  </w:t>
            </w:r>
          </w:p>
        </w:tc>
      </w:tr>
      <w:tr w:rsidR="005611EF" w14:paraId="537ADA6E" w14:textId="77777777" w:rsidTr="008E39B8">
        <w:trPr>
          <w:trHeight w:val="56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D70B7" w14:textId="77777777" w:rsidR="005611EF" w:rsidRDefault="005611EF" w:rsidP="008E39B8">
            <w:pPr>
              <w:spacing w:after="0" w:line="259" w:lineRule="auto"/>
              <w:ind w:left="49" w:firstLine="0"/>
            </w:pPr>
            <w:r>
              <w:t xml:space="preserve">3.2 </w:t>
            </w:r>
          </w:p>
        </w:tc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9DCD9" w14:textId="77777777" w:rsidR="005611EF" w:rsidRDefault="005611EF" w:rsidP="008E39B8">
            <w:pPr>
              <w:spacing w:after="20" w:line="259" w:lineRule="auto"/>
              <w:ind w:left="0" w:firstLine="0"/>
            </w:pPr>
            <w:r>
              <w:t xml:space="preserve">изменять их эмоциональную напряжённость с помощью смешивания с белой и чёрной </w:t>
            </w:r>
          </w:p>
          <w:p w14:paraId="6CFA256E" w14:textId="77777777" w:rsidR="005611EF" w:rsidRDefault="005611EF" w:rsidP="008E39B8">
            <w:pPr>
              <w:spacing w:after="0" w:line="259" w:lineRule="auto"/>
              <w:ind w:left="98" w:firstLine="0"/>
            </w:pPr>
            <w:r>
              <w:t xml:space="preserve">красками; </w:t>
            </w:r>
          </w:p>
        </w:tc>
      </w:tr>
      <w:tr w:rsidR="005611EF" w14:paraId="7195D1F0" w14:textId="77777777" w:rsidTr="008E39B8">
        <w:trPr>
          <w:trHeight w:val="562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A9656" w14:textId="77777777" w:rsidR="005611EF" w:rsidRDefault="005611EF" w:rsidP="008E39B8">
            <w:pPr>
              <w:spacing w:after="0" w:line="259" w:lineRule="auto"/>
              <w:ind w:left="49" w:firstLine="0"/>
            </w:pPr>
            <w:r>
              <w:t xml:space="preserve">3.3 </w:t>
            </w:r>
          </w:p>
        </w:tc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63C0E" w14:textId="77777777" w:rsidR="005611EF" w:rsidRDefault="005611EF" w:rsidP="008E39B8">
            <w:pPr>
              <w:spacing w:after="22" w:line="259" w:lineRule="auto"/>
              <w:ind w:left="0" w:firstLine="0"/>
            </w:pPr>
            <w:r>
              <w:t xml:space="preserve">использовать их для передачи художественного замысла в собственной </w:t>
            </w:r>
          </w:p>
          <w:p w14:paraId="283AC49F" w14:textId="77777777" w:rsidR="005611EF" w:rsidRDefault="005611EF" w:rsidP="008E39B8">
            <w:pPr>
              <w:spacing w:after="0" w:line="259" w:lineRule="auto"/>
              <w:ind w:left="98" w:firstLine="0"/>
            </w:pPr>
            <w:r>
              <w:t>учебно</w:t>
            </w:r>
            <w:r>
              <w:softHyphen/>
              <w:t xml:space="preserve">-творческой деятельности; </w:t>
            </w:r>
          </w:p>
        </w:tc>
      </w:tr>
    </w:tbl>
    <w:p w14:paraId="1BA3DDA6" w14:textId="77777777" w:rsidR="005611EF" w:rsidRDefault="005611EF" w:rsidP="005611EF">
      <w:pPr>
        <w:spacing w:after="0" w:line="259" w:lineRule="auto"/>
        <w:ind w:left="0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787AEDB6" w14:textId="77777777" w:rsidR="005611EF" w:rsidRDefault="005611EF" w:rsidP="005611EF">
      <w:pPr>
        <w:spacing w:after="132" w:line="259" w:lineRule="auto"/>
        <w:ind w:left="1643" w:firstLine="0"/>
        <w:rPr>
          <w:b/>
        </w:rPr>
      </w:pPr>
    </w:p>
    <w:p w14:paraId="1EFE591A" w14:textId="77777777" w:rsidR="005611EF" w:rsidRDefault="005611EF" w:rsidP="005611EF">
      <w:pPr>
        <w:spacing w:after="132" w:line="259" w:lineRule="auto"/>
        <w:ind w:left="1643" w:firstLine="0"/>
        <w:rPr>
          <w:b/>
        </w:rPr>
      </w:pPr>
    </w:p>
    <w:p w14:paraId="1EAD0933" w14:textId="77777777" w:rsidR="005611EF" w:rsidRDefault="005611EF" w:rsidP="005611EF">
      <w:pPr>
        <w:spacing w:after="132" w:line="259" w:lineRule="auto"/>
        <w:ind w:left="1643" w:firstLine="0"/>
        <w:rPr>
          <w:b/>
        </w:rPr>
      </w:pPr>
    </w:p>
    <w:p w14:paraId="6F469954" w14:textId="77777777" w:rsidR="005611EF" w:rsidRDefault="005611EF" w:rsidP="005611EF">
      <w:pPr>
        <w:spacing w:after="132" w:line="259" w:lineRule="auto"/>
        <w:ind w:left="1643" w:firstLine="0"/>
        <w:rPr>
          <w:b/>
        </w:rPr>
      </w:pPr>
    </w:p>
    <w:p w14:paraId="02752760" w14:textId="77777777" w:rsidR="005611EF" w:rsidRDefault="005611EF" w:rsidP="005611EF">
      <w:pPr>
        <w:spacing w:after="132" w:line="259" w:lineRule="auto"/>
        <w:ind w:left="1643" w:firstLine="0"/>
        <w:rPr>
          <w:b/>
        </w:rPr>
      </w:pPr>
    </w:p>
    <w:p w14:paraId="63744B17" w14:textId="77777777" w:rsidR="005611EF" w:rsidRDefault="005611EF" w:rsidP="005611EF">
      <w:pPr>
        <w:spacing w:after="132" w:line="259" w:lineRule="auto"/>
        <w:ind w:left="1643" w:firstLine="0"/>
        <w:rPr>
          <w:b/>
        </w:rPr>
      </w:pPr>
    </w:p>
    <w:p w14:paraId="7F719A8E" w14:textId="77777777" w:rsidR="005611EF" w:rsidRDefault="005611EF" w:rsidP="005611EF">
      <w:pPr>
        <w:spacing w:after="132" w:line="259" w:lineRule="auto"/>
        <w:ind w:left="1643" w:firstLine="0"/>
        <w:rPr>
          <w:b/>
        </w:rPr>
      </w:pPr>
    </w:p>
    <w:p w14:paraId="44432B54" w14:textId="77777777" w:rsidR="005611EF" w:rsidRDefault="005611EF" w:rsidP="005611EF">
      <w:pPr>
        <w:spacing w:after="132" w:line="259" w:lineRule="auto"/>
        <w:ind w:left="1643" w:firstLine="0"/>
        <w:rPr>
          <w:b/>
        </w:rPr>
      </w:pPr>
    </w:p>
    <w:p w14:paraId="5FE2052A" w14:textId="77777777" w:rsidR="005611EF" w:rsidRDefault="005611EF" w:rsidP="005611EF">
      <w:pPr>
        <w:spacing w:after="132" w:line="259" w:lineRule="auto"/>
        <w:ind w:left="0" w:firstLine="0"/>
        <w:rPr>
          <w:b/>
        </w:rPr>
      </w:pPr>
    </w:p>
    <w:p w14:paraId="7CECF951" w14:textId="77777777" w:rsidR="005611EF" w:rsidRDefault="005611EF" w:rsidP="005611EF">
      <w:pPr>
        <w:spacing w:after="132" w:line="259" w:lineRule="auto"/>
        <w:ind w:left="1643" w:firstLine="0"/>
      </w:pPr>
      <w:r>
        <w:rPr>
          <w:b/>
        </w:rPr>
        <w:t xml:space="preserve">Итоговая контрольная работа по изобразительному искусству за </w:t>
      </w:r>
      <w:r>
        <w:t xml:space="preserve">2 </w:t>
      </w:r>
      <w:r>
        <w:rPr>
          <w:b/>
        </w:rPr>
        <w:t xml:space="preserve">класс </w:t>
      </w:r>
    </w:p>
    <w:p w14:paraId="2A258932" w14:textId="77777777" w:rsidR="005611EF" w:rsidRDefault="005611EF" w:rsidP="005611EF">
      <w:pPr>
        <w:numPr>
          <w:ilvl w:val="0"/>
          <w:numId w:val="2"/>
        </w:numPr>
        <w:spacing w:after="11" w:line="256" w:lineRule="auto"/>
        <w:ind w:hanging="360"/>
        <w:jc w:val="both"/>
      </w:pPr>
      <w:r>
        <w:rPr>
          <w:i/>
        </w:rPr>
        <w:t>Чем рисует художник?</w:t>
      </w:r>
      <w:r>
        <w:t xml:space="preserve"> </w:t>
      </w:r>
    </w:p>
    <w:p w14:paraId="7D0D04DF" w14:textId="77777777" w:rsidR="005611EF" w:rsidRDefault="005611EF" w:rsidP="005611EF">
      <w:pPr>
        <w:ind w:left="-5"/>
      </w:pPr>
      <w:r>
        <w:t xml:space="preserve">             А – акварелью                       </w:t>
      </w:r>
    </w:p>
    <w:p w14:paraId="7780EAAD" w14:textId="77777777" w:rsidR="005611EF" w:rsidRDefault="005611EF" w:rsidP="005611EF">
      <w:pPr>
        <w:ind w:left="-5"/>
      </w:pPr>
      <w:r>
        <w:t xml:space="preserve">             В – гуашью </w:t>
      </w:r>
    </w:p>
    <w:p w14:paraId="27B7DEDE" w14:textId="77777777" w:rsidR="005611EF" w:rsidRDefault="005611EF" w:rsidP="005611EF">
      <w:pPr>
        <w:spacing w:after="133"/>
        <w:ind w:right="5879"/>
      </w:pPr>
      <w:r>
        <w:t xml:space="preserve">             Б – клеем                                       Г – пастелью  </w:t>
      </w:r>
    </w:p>
    <w:p w14:paraId="53EDB367" w14:textId="77777777" w:rsidR="005611EF" w:rsidRDefault="005611EF" w:rsidP="005611EF">
      <w:pPr>
        <w:numPr>
          <w:ilvl w:val="0"/>
          <w:numId w:val="2"/>
        </w:numPr>
        <w:spacing w:after="11" w:line="256" w:lineRule="auto"/>
        <w:ind w:hanging="360"/>
        <w:jc w:val="both"/>
      </w:pPr>
      <w:r>
        <w:rPr>
          <w:i/>
        </w:rPr>
        <w:t>Что будет с цветом, если смешать его с белой краской?</w:t>
      </w:r>
      <w:r>
        <w:t xml:space="preserve">    </w:t>
      </w:r>
    </w:p>
    <w:p w14:paraId="61085E91" w14:textId="77777777" w:rsidR="005611EF" w:rsidRDefault="005611EF" w:rsidP="005611EF">
      <w:pPr>
        <w:ind w:left="-5"/>
      </w:pPr>
      <w:r>
        <w:t xml:space="preserve">             А – посветлеет </w:t>
      </w:r>
    </w:p>
    <w:p w14:paraId="1920CCF3" w14:textId="77777777" w:rsidR="005611EF" w:rsidRDefault="005611EF" w:rsidP="005611EF">
      <w:pPr>
        <w:ind w:left="-5"/>
      </w:pPr>
      <w:r>
        <w:t xml:space="preserve">             Б – потемнеет  </w:t>
      </w:r>
    </w:p>
    <w:p w14:paraId="1A634BD0" w14:textId="77777777" w:rsidR="005611EF" w:rsidRDefault="005611EF" w:rsidP="005611EF">
      <w:pPr>
        <w:spacing w:after="133"/>
        <w:ind w:left="-5"/>
      </w:pPr>
      <w:r>
        <w:t xml:space="preserve">             В – ничего не произойдёт </w:t>
      </w:r>
    </w:p>
    <w:p w14:paraId="6E60339D" w14:textId="77777777" w:rsidR="005611EF" w:rsidRDefault="005611EF" w:rsidP="005611EF">
      <w:pPr>
        <w:numPr>
          <w:ilvl w:val="0"/>
          <w:numId w:val="2"/>
        </w:numPr>
        <w:spacing w:after="11" w:line="256" w:lineRule="auto"/>
        <w:ind w:hanging="360"/>
        <w:jc w:val="both"/>
      </w:pPr>
      <w:r>
        <w:rPr>
          <w:i/>
        </w:rPr>
        <w:t>Что будет с цветом, если смешать его с чёрной краской?</w:t>
      </w:r>
      <w:r>
        <w:t xml:space="preserve">    </w:t>
      </w:r>
    </w:p>
    <w:p w14:paraId="7BA9120E" w14:textId="77777777" w:rsidR="005611EF" w:rsidRDefault="005611EF" w:rsidP="005611EF">
      <w:pPr>
        <w:ind w:left="-5"/>
      </w:pPr>
      <w:r>
        <w:t xml:space="preserve">             А – посветлеет </w:t>
      </w:r>
    </w:p>
    <w:p w14:paraId="2026A563" w14:textId="77777777" w:rsidR="005611EF" w:rsidRDefault="005611EF" w:rsidP="005611EF">
      <w:pPr>
        <w:ind w:left="-5"/>
      </w:pPr>
      <w:r>
        <w:t xml:space="preserve">             Б – потемнеет  </w:t>
      </w:r>
    </w:p>
    <w:p w14:paraId="05A39C03" w14:textId="77777777" w:rsidR="005611EF" w:rsidRDefault="005611EF" w:rsidP="005611EF">
      <w:pPr>
        <w:spacing w:after="134"/>
        <w:ind w:left="-5"/>
      </w:pPr>
      <w:r>
        <w:t xml:space="preserve">             В – ничего не произойдёт </w:t>
      </w:r>
    </w:p>
    <w:p w14:paraId="70A4D8C8" w14:textId="77777777" w:rsidR="005611EF" w:rsidRDefault="005611EF" w:rsidP="005611EF">
      <w:pPr>
        <w:numPr>
          <w:ilvl w:val="0"/>
          <w:numId w:val="2"/>
        </w:numPr>
        <w:spacing w:after="11" w:line="256" w:lineRule="auto"/>
        <w:ind w:hanging="360"/>
        <w:jc w:val="both"/>
      </w:pPr>
      <w:r>
        <w:rPr>
          <w:i/>
        </w:rPr>
        <w:t>Что помогает передать нежное, спокойное настроение в</w:t>
      </w:r>
      <w:r>
        <w:t xml:space="preserve"> </w:t>
      </w:r>
      <w:r>
        <w:rPr>
          <w:i/>
        </w:rPr>
        <w:t xml:space="preserve">картине? </w:t>
      </w:r>
    </w:p>
    <w:p w14:paraId="7F1D6B9C" w14:textId="77777777" w:rsidR="005611EF" w:rsidRDefault="005611EF" w:rsidP="005611EF">
      <w:pPr>
        <w:ind w:left="-5"/>
      </w:pPr>
      <w:r>
        <w:t xml:space="preserve">             А – смешивание с белой краской </w:t>
      </w:r>
    </w:p>
    <w:p w14:paraId="26B642B9" w14:textId="77777777" w:rsidR="005611EF" w:rsidRDefault="005611EF" w:rsidP="005611EF">
      <w:pPr>
        <w:ind w:left="-5"/>
      </w:pPr>
      <w:r>
        <w:t xml:space="preserve">             Б – смешивание с чёрной краской </w:t>
      </w:r>
    </w:p>
    <w:p w14:paraId="392A8135" w14:textId="77777777" w:rsidR="005611EF" w:rsidRDefault="005611EF" w:rsidP="005611EF">
      <w:pPr>
        <w:spacing w:after="133"/>
        <w:ind w:left="-5"/>
      </w:pPr>
      <w:r>
        <w:t xml:space="preserve">             В – смешивание разноцветных красок </w:t>
      </w:r>
    </w:p>
    <w:p w14:paraId="2EABAB77" w14:textId="77777777" w:rsidR="005611EF" w:rsidRDefault="005611EF" w:rsidP="005611EF">
      <w:pPr>
        <w:numPr>
          <w:ilvl w:val="0"/>
          <w:numId w:val="2"/>
        </w:numPr>
        <w:spacing w:after="11" w:line="256" w:lineRule="auto"/>
        <w:ind w:hanging="360"/>
        <w:jc w:val="both"/>
      </w:pPr>
      <w:r>
        <w:rPr>
          <w:i/>
        </w:rPr>
        <w:t>Какая краска при смешивании с другими поможет нарисовать шторм на море?</w:t>
      </w:r>
      <w:r>
        <w:t xml:space="preserve">      </w:t>
      </w:r>
    </w:p>
    <w:p w14:paraId="0ADDCC93" w14:textId="77777777" w:rsidR="005611EF" w:rsidRDefault="005611EF" w:rsidP="005611EF">
      <w:pPr>
        <w:ind w:left="-5"/>
      </w:pPr>
      <w:r>
        <w:t xml:space="preserve">             А – белая </w:t>
      </w:r>
    </w:p>
    <w:p w14:paraId="79FDDCCB" w14:textId="77777777" w:rsidR="005611EF" w:rsidRDefault="005611EF" w:rsidP="005611EF">
      <w:pPr>
        <w:spacing w:after="134"/>
        <w:ind w:left="709" w:right="7568" w:hanging="709"/>
      </w:pPr>
      <w:r>
        <w:t xml:space="preserve">             Б – чёрная                 В – синяя  </w:t>
      </w:r>
    </w:p>
    <w:p w14:paraId="1B0C5D32" w14:textId="77777777" w:rsidR="005611EF" w:rsidRDefault="005611EF" w:rsidP="005611EF">
      <w:pPr>
        <w:numPr>
          <w:ilvl w:val="0"/>
          <w:numId w:val="2"/>
        </w:numPr>
        <w:spacing w:after="11" w:line="256" w:lineRule="auto"/>
        <w:ind w:hanging="360"/>
        <w:jc w:val="both"/>
      </w:pPr>
      <w:r>
        <w:rPr>
          <w:i/>
        </w:rPr>
        <w:t>Что поможет передать в рисунке образ злого человека?</w:t>
      </w:r>
      <w:r>
        <w:t xml:space="preserve">  </w:t>
      </w:r>
    </w:p>
    <w:p w14:paraId="44600DF9" w14:textId="77777777" w:rsidR="005611EF" w:rsidRDefault="005611EF" w:rsidP="005611EF">
      <w:pPr>
        <w:ind w:left="-5"/>
      </w:pPr>
      <w:r>
        <w:t xml:space="preserve">      А – жёсткие линии и тяжёлые цвета </w:t>
      </w:r>
    </w:p>
    <w:p w14:paraId="3404D5E3" w14:textId="77777777" w:rsidR="005611EF" w:rsidRDefault="005611EF" w:rsidP="005611EF">
      <w:pPr>
        <w:spacing w:after="131"/>
        <w:ind w:left="142" w:right="4647"/>
      </w:pPr>
      <w:r>
        <w:t xml:space="preserve">      Б – мягкие линии и лёгкие воздушные цвет      Г – ничего не поможет  </w:t>
      </w:r>
    </w:p>
    <w:p w14:paraId="388E236E" w14:textId="77777777" w:rsidR="005611EF" w:rsidRDefault="005611EF" w:rsidP="005611EF">
      <w:pPr>
        <w:numPr>
          <w:ilvl w:val="0"/>
          <w:numId w:val="2"/>
        </w:numPr>
        <w:spacing w:after="11" w:line="256" w:lineRule="auto"/>
        <w:ind w:hanging="360"/>
        <w:jc w:val="both"/>
      </w:pPr>
      <w:r>
        <w:rPr>
          <w:i/>
        </w:rPr>
        <w:t>Какая краска помогает сделать цвет тёплым, солнечным и радостным?</w:t>
      </w:r>
      <w:r>
        <w:t xml:space="preserve"> </w:t>
      </w:r>
    </w:p>
    <w:p w14:paraId="3FF2151E" w14:textId="77777777" w:rsidR="005611EF" w:rsidRDefault="005611EF" w:rsidP="005611EF">
      <w:pPr>
        <w:ind w:left="-5"/>
      </w:pPr>
      <w:r>
        <w:t xml:space="preserve">                А – зелёная                   </w:t>
      </w:r>
    </w:p>
    <w:p w14:paraId="4520F7CA" w14:textId="77777777" w:rsidR="005611EF" w:rsidRDefault="005611EF" w:rsidP="005611EF">
      <w:pPr>
        <w:ind w:left="-5"/>
      </w:pPr>
      <w:r>
        <w:t xml:space="preserve">                Б – жёлтая                      </w:t>
      </w:r>
    </w:p>
    <w:p w14:paraId="1CCEDCB2" w14:textId="77777777" w:rsidR="005611EF" w:rsidRDefault="005611EF" w:rsidP="005611EF">
      <w:pPr>
        <w:spacing w:after="133"/>
        <w:ind w:left="0" w:right="4819"/>
      </w:pPr>
      <w:r>
        <w:t xml:space="preserve">                В – синяя                     </w:t>
      </w:r>
    </w:p>
    <w:p w14:paraId="46F56A1C" w14:textId="77777777" w:rsidR="005611EF" w:rsidRDefault="005611EF" w:rsidP="005611EF">
      <w:pPr>
        <w:spacing w:after="133"/>
        <w:ind w:left="0" w:right="4819"/>
      </w:pPr>
      <w:r>
        <w:t xml:space="preserve">                 Г – белая  </w:t>
      </w:r>
    </w:p>
    <w:p w14:paraId="4FF49F05" w14:textId="77777777" w:rsidR="005611EF" w:rsidRDefault="005611EF" w:rsidP="005611EF">
      <w:pPr>
        <w:numPr>
          <w:ilvl w:val="0"/>
          <w:numId w:val="2"/>
        </w:numPr>
        <w:spacing w:after="11" w:line="256" w:lineRule="auto"/>
        <w:ind w:hanging="360"/>
        <w:jc w:val="both"/>
      </w:pPr>
      <w:r>
        <w:rPr>
          <w:i/>
        </w:rPr>
        <w:t>Какая краска помогает сделать цвет холодным?</w:t>
      </w:r>
      <w:r>
        <w:t xml:space="preserve"> </w:t>
      </w:r>
    </w:p>
    <w:p w14:paraId="76855D67" w14:textId="77777777" w:rsidR="005611EF" w:rsidRDefault="005611EF" w:rsidP="005611EF">
      <w:pPr>
        <w:ind w:left="-5"/>
      </w:pPr>
      <w:r>
        <w:t xml:space="preserve">                А – зелёная                    </w:t>
      </w:r>
    </w:p>
    <w:p w14:paraId="755D2968" w14:textId="77777777" w:rsidR="005611EF" w:rsidRDefault="005611EF" w:rsidP="005611EF">
      <w:pPr>
        <w:ind w:left="-5"/>
      </w:pPr>
      <w:r>
        <w:t xml:space="preserve">                Б – жёлтая                      </w:t>
      </w:r>
    </w:p>
    <w:p w14:paraId="120A77B1" w14:textId="77777777" w:rsidR="005611EF" w:rsidRDefault="005611EF" w:rsidP="005611EF">
      <w:pPr>
        <w:ind w:left="-5"/>
      </w:pPr>
      <w:r>
        <w:t xml:space="preserve">                В – синяя </w:t>
      </w:r>
    </w:p>
    <w:p w14:paraId="369E6CFC" w14:textId="77777777" w:rsidR="005611EF" w:rsidRDefault="005611EF" w:rsidP="005611EF">
      <w:pPr>
        <w:spacing w:after="135"/>
        <w:ind w:left="-5"/>
      </w:pPr>
      <w:r>
        <w:t xml:space="preserve">                Г – белая </w:t>
      </w:r>
    </w:p>
    <w:p w14:paraId="76C7D569" w14:textId="77777777" w:rsidR="005611EF" w:rsidRDefault="005611EF" w:rsidP="005611EF">
      <w:pPr>
        <w:spacing w:after="135"/>
        <w:ind w:left="0" w:firstLine="0"/>
      </w:pPr>
      <w:r>
        <w:rPr>
          <w:i/>
        </w:rPr>
        <w:t xml:space="preserve">9.  Соедини линиями, какие цвета получатся при смешивании        двух </w:t>
      </w:r>
      <w:r>
        <w:t xml:space="preserve"> </w:t>
      </w:r>
    </w:p>
    <w:p w14:paraId="6B53237D" w14:textId="77777777" w:rsidR="005611EF" w:rsidRDefault="005611EF" w:rsidP="005611EF">
      <w:pPr>
        <w:spacing w:after="135"/>
        <w:ind w:left="0" w:firstLine="0"/>
      </w:pPr>
      <w:r>
        <w:t xml:space="preserve">синяя + красная                         оранжевая               жёлтая + красная                       зелёная </w:t>
      </w:r>
    </w:p>
    <w:p w14:paraId="6F856679" w14:textId="77777777" w:rsidR="005611EF" w:rsidRDefault="005611EF" w:rsidP="005611EF">
      <w:pPr>
        <w:ind w:left="-5" w:right="4378"/>
      </w:pPr>
      <w:r>
        <w:t xml:space="preserve">               жёлтая + синяя                          фиолетовая  </w:t>
      </w:r>
    </w:p>
    <w:p w14:paraId="6BB917BB" w14:textId="77777777" w:rsidR="005611EF" w:rsidRDefault="005611EF" w:rsidP="005611EF">
      <w:pPr>
        <w:ind w:left="360" w:right="4378" w:firstLine="0"/>
      </w:pPr>
      <w:r>
        <w:t>10.Нарисовать узор в квадрате.</w:t>
      </w:r>
    </w:p>
    <w:p w14:paraId="36D050CD" w14:textId="77777777" w:rsidR="005611EF" w:rsidRDefault="005611EF" w:rsidP="005611EF">
      <w:pPr>
        <w:ind w:left="-5" w:right="4378"/>
      </w:pPr>
    </w:p>
    <w:p w14:paraId="70B8A9A7" w14:textId="77777777" w:rsidR="005611EF" w:rsidRDefault="005611EF" w:rsidP="005611EF">
      <w:pPr>
        <w:ind w:left="-5" w:right="4378"/>
      </w:pPr>
    </w:p>
    <w:p w14:paraId="77515C0F" w14:textId="77777777" w:rsidR="005611EF" w:rsidRDefault="005611EF" w:rsidP="005611EF">
      <w:pPr>
        <w:ind w:left="-5" w:right="4378"/>
      </w:pPr>
    </w:p>
    <w:p w14:paraId="074596FA" w14:textId="77777777" w:rsidR="005611EF" w:rsidRDefault="005611EF" w:rsidP="005611EF">
      <w:pPr>
        <w:ind w:left="-5" w:right="4378"/>
      </w:pPr>
    </w:p>
    <w:p w14:paraId="13BD9B1D" w14:textId="77777777" w:rsidR="005611EF" w:rsidRDefault="005611EF" w:rsidP="005611EF">
      <w:pPr>
        <w:ind w:left="-5" w:right="4378"/>
      </w:pPr>
      <w:r>
        <w:lastRenderedPageBreak/>
        <w:tab/>
        <w:t xml:space="preserve"> </w:t>
      </w:r>
      <w:proofErr w:type="gramStart"/>
      <w:r>
        <w:rPr>
          <w:b/>
        </w:rPr>
        <w:t xml:space="preserve">Спецификация  </w:t>
      </w:r>
      <w:r>
        <w:t>Предмет</w:t>
      </w:r>
      <w:proofErr w:type="gramEnd"/>
      <w:r>
        <w:t xml:space="preserve">: Изобразительное искусство </w:t>
      </w:r>
    </w:p>
    <w:p w14:paraId="6BF4540A" w14:textId="77777777" w:rsidR="005611EF" w:rsidRDefault="005611EF" w:rsidP="005611EF">
      <w:pPr>
        <w:ind w:left="-5"/>
      </w:pPr>
      <w:r>
        <w:t xml:space="preserve">Вид контроля: </w:t>
      </w:r>
      <w:r>
        <w:rPr>
          <w:i/>
        </w:rPr>
        <w:t xml:space="preserve">итоговый  </w:t>
      </w:r>
      <w:r>
        <w:t xml:space="preserve"> </w:t>
      </w:r>
    </w:p>
    <w:p w14:paraId="1748FFCB" w14:textId="77777777" w:rsidR="005611EF" w:rsidRDefault="005611EF" w:rsidP="005611EF">
      <w:pPr>
        <w:spacing w:after="11" w:line="256" w:lineRule="auto"/>
        <w:ind w:left="-5"/>
        <w:jc w:val="both"/>
      </w:pPr>
      <w:r>
        <w:t xml:space="preserve">Назначение контрольной работы: </w:t>
      </w:r>
      <w:r>
        <w:rPr>
          <w:i/>
        </w:rPr>
        <w:t xml:space="preserve">оценить уровень освоения каждым </w:t>
      </w:r>
      <w:proofErr w:type="gramStart"/>
      <w:r>
        <w:rPr>
          <w:i/>
        </w:rPr>
        <w:t>учащимся  класса</w:t>
      </w:r>
      <w:proofErr w:type="gramEnd"/>
      <w:r>
        <w:rPr>
          <w:i/>
        </w:rPr>
        <w:t xml:space="preserve"> содержания учебного материала по  изобразительному искусству за курс 2 класса. </w:t>
      </w:r>
      <w:r>
        <w:t xml:space="preserve">Содержание контрольных измерительных заданий </w:t>
      </w:r>
      <w:r>
        <w:rPr>
          <w:i/>
        </w:rPr>
        <w:t xml:space="preserve">определяется содержанием рабочей программы по курсу изобразительного искусства, а также содержанием учебника для общеобразовательных учреждений под редакцией </w:t>
      </w:r>
      <w:proofErr w:type="spellStart"/>
      <w:r>
        <w:rPr>
          <w:i/>
        </w:rPr>
        <w:t>Шпикалова</w:t>
      </w:r>
      <w:proofErr w:type="spellEnd"/>
      <w:r>
        <w:rPr>
          <w:i/>
        </w:rPr>
        <w:t xml:space="preserve"> Т.Я.</w:t>
      </w:r>
    </w:p>
    <w:p w14:paraId="6689C178" w14:textId="77777777" w:rsidR="005611EF" w:rsidRDefault="005611EF" w:rsidP="005611EF">
      <w:pPr>
        <w:ind w:left="-5"/>
      </w:pPr>
      <w:r>
        <w:t xml:space="preserve">Контрольная работа состоит из 10 заданий: 9 заданий базового уровня, 1- повышенного. </w:t>
      </w:r>
    </w:p>
    <w:p w14:paraId="4DD017AC" w14:textId="77777777" w:rsidR="005611EF" w:rsidRDefault="005611EF" w:rsidP="005611EF">
      <w:pPr>
        <w:spacing w:after="19" w:line="256" w:lineRule="auto"/>
        <w:ind w:left="0" w:right="5" w:firstLine="720"/>
        <w:jc w:val="both"/>
      </w:pPr>
      <w:r>
        <w:t xml:space="preserve">Распределение заданий по уровням сложности, проверяемым элементам предметного, метапредметного содержания, уровню подготовки, типам заданий и времени выполнения представлено в таблице 1 </w:t>
      </w:r>
    </w:p>
    <w:p w14:paraId="4328FDB9" w14:textId="77777777" w:rsidR="005611EF" w:rsidRDefault="005611EF" w:rsidP="005611EF">
      <w:pPr>
        <w:spacing w:after="0" w:line="259" w:lineRule="auto"/>
        <w:ind w:right="-14"/>
        <w:jc w:val="right"/>
      </w:pPr>
      <w:r>
        <w:t xml:space="preserve"> Таблица 1 </w:t>
      </w:r>
    </w:p>
    <w:tbl>
      <w:tblPr>
        <w:tblStyle w:val="TableGrid"/>
        <w:tblW w:w="5000" w:type="pct"/>
        <w:tblInd w:w="0" w:type="dxa"/>
        <w:tblCellMar>
          <w:top w:w="7" w:type="dxa"/>
          <w:left w:w="109" w:type="dxa"/>
          <w:right w:w="49" w:type="dxa"/>
        </w:tblCellMar>
        <w:tblLook w:val="04A0" w:firstRow="1" w:lastRow="0" w:firstColumn="1" w:lastColumn="0" w:noHBand="0" w:noVBand="1"/>
      </w:tblPr>
      <w:tblGrid>
        <w:gridCol w:w="1600"/>
        <w:gridCol w:w="2134"/>
        <w:gridCol w:w="2404"/>
        <w:gridCol w:w="3491"/>
      </w:tblGrid>
      <w:tr w:rsidR="005611EF" w14:paraId="150FF1DB" w14:textId="77777777" w:rsidTr="008E39B8">
        <w:trPr>
          <w:trHeight w:val="1114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A6CB0" w14:textId="77777777" w:rsidR="005611EF" w:rsidRDefault="005611EF" w:rsidP="008E39B8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№ задания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8648B" w14:textId="77777777" w:rsidR="005611EF" w:rsidRDefault="005611EF" w:rsidP="008E39B8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уровень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602B6" w14:textId="77777777" w:rsidR="005611EF" w:rsidRDefault="005611EF" w:rsidP="008E39B8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Что проверяется (коды) 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2CE45" w14:textId="77777777" w:rsidR="005611EF" w:rsidRDefault="005611EF" w:rsidP="008E39B8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Тип задания </w:t>
            </w:r>
          </w:p>
        </w:tc>
      </w:tr>
      <w:tr w:rsidR="005611EF" w14:paraId="43B54913" w14:textId="77777777" w:rsidTr="008E39B8">
        <w:trPr>
          <w:trHeight w:val="286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E084C" w14:textId="77777777" w:rsidR="005611EF" w:rsidRDefault="005611EF" w:rsidP="008E39B8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105C1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Базовый 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69528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1.1,2.1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4E36B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Тест с выбором ответа </w:t>
            </w:r>
          </w:p>
        </w:tc>
      </w:tr>
      <w:tr w:rsidR="005611EF" w14:paraId="2127A558" w14:textId="77777777" w:rsidTr="008E39B8">
        <w:trPr>
          <w:trHeight w:val="286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14980" w14:textId="77777777" w:rsidR="005611EF" w:rsidRDefault="005611EF" w:rsidP="008E39B8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D870C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Базовый 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29F23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1.5, 2.1, 3.2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0025E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Тест с выбором ответа </w:t>
            </w:r>
          </w:p>
        </w:tc>
      </w:tr>
      <w:tr w:rsidR="005611EF" w14:paraId="6E1BEC07" w14:textId="77777777" w:rsidTr="008E39B8">
        <w:trPr>
          <w:trHeight w:val="286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EE89B" w14:textId="77777777" w:rsidR="005611EF" w:rsidRDefault="005611EF" w:rsidP="008E39B8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E284C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Базовый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CC8F9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1.5, 2.1, 3.2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6B860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Тест с выбором ответа </w:t>
            </w:r>
          </w:p>
        </w:tc>
      </w:tr>
      <w:tr w:rsidR="005611EF" w14:paraId="5B8FCA79" w14:textId="77777777" w:rsidTr="008E39B8">
        <w:trPr>
          <w:trHeight w:val="286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AA861" w14:textId="77777777" w:rsidR="005611EF" w:rsidRDefault="005611EF" w:rsidP="008E39B8">
            <w:pPr>
              <w:spacing w:after="0" w:line="259" w:lineRule="auto"/>
              <w:ind w:left="0" w:right="58" w:firstLine="0"/>
              <w:jc w:val="center"/>
            </w:pPr>
            <w:r>
              <w:t xml:space="preserve">4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A67EF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Базовый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1F55F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1.4,1.5, 2.2, 3.2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F042C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Тест с выбором ответа </w:t>
            </w:r>
          </w:p>
        </w:tc>
      </w:tr>
      <w:tr w:rsidR="005611EF" w14:paraId="5CF7487E" w14:textId="77777777" w:rsidTr="008E39B8">
        <w:trPr>
          <w:trHeight w:val="286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77087" w14:textId="77777777" w:rsidR="005611EF" w:rsidRDefault="005611EF" w:rsidP="008E39B8">
            <w:pPr>
              <w:spacing w:after="0" w:line="259" w:lineRule="auto"/>
              <w:ind w:left="0" w:right="58" w:firstLine="0"/>
              <w:jc w:val="center"/>
            </w:pPr>
            <w:r>
              <w:t xml:space="preserve">5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4CC73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Базовый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436B7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1.4, 1.6, 2.2, 3.1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3C347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Тест с выбором ответа </w:t>
            </w:r>
          </w:p>
        </w:tc>
      </w:tr>
      <w:tr w:rsidR="005611EF" w14:paraId="67E7AFE1" w14:textId="77777777" w:rsidTr="008E39B8">
        <w:trPr>
          <w:trHeight w:val="287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4F17A" w14:textId="77777777" w:rsidR="005611EF" w:rsidRDefault="005611EF" w:rsidP="008E39B8">
            <w:pPr>
              <w:spacing w:after="0" w:line="259" w:lineRule="auto"/>
              <w:ind w:left="0" w:right="58" w:firstLine="0"/>
              <w:jc w:val="center"/>
            </w:pPr>
            <w:r>
              <w:t xml:space="preserve">6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097C7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Базовый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BB1EB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1.8,2.2, 3.1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54B53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Тест с выбором ответа </w:t>
            </w:r>
          </w:p>
        </w:tc>
      </w:tr>
      <w:tr w:rsidR="005611EF" w14:paraId="0687A356" w14:textId="77777777" w:rsidTr="008E39B8">
        <w:trPr>
          <w:trHeight w:val="286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326FA" w14:textId="77777777" w:rsidR="005611EF" w:rsidRDefault="005611EF" w:rsidP="008E39B8">
            <w:pPr>
              <w:spacing w:after="0" w:line="259" w:lineRule="auto"/>
              <w:ind w:left="0" w:right="58" w:firstLine="0"/>
              <w:jc w:val="center"/>
            </w:pPr>
            <w:r>
              <w:t xml:space="preserve">7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B0F4D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Базовый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6C595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1.3, 1.4, 2.3, 3.1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698FC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Тест с выбором ответа </w:t>
            </w:r>
          </w:p>
        </w:tc>
      </w:tr>
      <w:tr w:rsidR="005611EF" w14:paraId="1D28119F" w14:textId="77777777" w:rsidTr="008E39B8">
        <w:trPr>
          <w:trHeight w:val="286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1DF08" w14:textId="77777777" w:rsidR="005611EF" w:rsidRDefault="005611EF" w:rsidP="008E39B8">
            <w:pPr>
              <w:spacing w:after="0" w:line="259" w:lineRule="auto"/>
              <w:ind w:left="0" w:right="58" w:firstLine="0"/>
              <w:jc w:val="center"/>
            </w:pPr>
            <w:r>
              <w:t xml:space="preserve">8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5F6A3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Базовый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3936A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1.3,1.4,2.3, 3.1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EA37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Тест с выбором ответа </w:t>
            </w:r>
          </w:p>
        </w:tc>
      </w:tr>
      <w:tr w:rsidR="005611EF" w14:paraId="2852BC8F" w14:textId="77777777" w:rsidTr="008E39B8">
        <w:trPr>
          <w:trHeight w:val="286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8B421" w14:textId="77777777" w:rsidR="005611EF" w:rsidRDefault="005611EF" w:rsidP="008E39B8">
            <w:pPr>
              <w:spacing w:after="0" w:line="259" w:lineRule="auto"/>
              <w:ind w:left="0" w:right="58" w:firstLine="0"/>
              <w:jc w:val="center"/>
            </w:pPr>
            <w:r>
              <w:t xml:space="preserve">9 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0A08" w14:textId="77777777" w:rsidR="005611EF" w:rsidRDefault="005611EF" w:rsidP="008E39B8">
            <w:pPr>
              <w:spacing w:after="0" w:line="259" w:lineRule="auto"/>
              <w:ind w:left="110" w:firstLine="0"/>
            </w:pPr>
            <w:r>
              <w:t xml:space="preserve">Повышенный 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47AEE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1.4, 2.3, 3.1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CF07E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 xml:space="preserve">Тест с выбором ответа </w:t>
            </w:r>
          </w:p>
        </w:tc>
      </w:tr>
      <w:tr w:rsidR="005611EF" w14:paraId="72856E5B" w14:textId="77777777" w:rsidTr="008E39B8">
        <w:trPr>
          <w:trHeight w:val="286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888EE" w14:textId="77777777" w:rsidR="005611EF" w:rsidRDefault="005611EF" w:rsidP="008E39B8">
            <w:pPr>
              <w:spacing w:after="0" w:line="259" w:lineRule="auto"/>
              <w:ind w:left="0" w:right="58" w:firstLine="0"/>
              <w:jc w:val="center"/>
            </w:pPr>
            <w:r>
              <w:t>10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9C7D0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Базовый 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336A0" w14:textId="77777777" w:rsidR="005611EF" w:rsidRDefault="005611EF" w:rsidP="008E39B8">
            <w:pPr>
              <w:spacing w:after="0" w:line="259" w:lineRule="auto"/>
              <w:ind w:left="0" w:right="60" w:firstLine="0"/>
              <w:jc w:val="center"/>
            </w:pPr>
            <w:r>
              <w:t xml:space="preserve">1.3,1.4,2.3, 3.1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37D94" w14:textId="77777777" w:rsidR="005611EF" w:rsidRDefault="005611EF" w:rsidP="008E39B8">
            <w:pPr>
              <w:spacing w:after="0" w:line="259" w:lineRule="auto"/>
              <w:ind w:left="0" w:firstLine="0"/>
            </w:pPr>
            <w:r>
              <w:t>Рисунок «Узор в квадрате»</w:t>
            </w:r>
          </w:p>
        </w:tc>
      </w:tr>
    </w:tbl>
    <w:p w14:paraId="03E77FDD" w14:textId="77777777" w:rsidR="005611EF" w:rsidRDefault="005611EF" w:rsidP="005611EF">
      <w:pPr>
        <w:ind w:left="-5"/>
      </w:pPr>
      <w:r>
        <w:t xml:space="preserve"> </w:t>
      </w:r>
      <w:r>
        <w:tab/>
        <w:t xml:space="preserve">На выполнение 10 заданий отводится 45 минут. Задания в контрольной работе оцениваются в зависимости от сложности задания разным количеством баллов, указанных в таблице 2. </w:t>
      </w:r>
    </w:p>
    <w:p w14:paraId="6320FCDA" w14:textId="77777777" w:rsidR="005611EF" w:rsidRDefault="005611EF" w:rsidP="005611EF">
      <w:pPr>
        <w:spacing w:after="0" w:line="259" w:lineRule="auto"/>
        <w:ind w:right="-14"/>
        <w:jc w:val="right"/>
      </w:pPr>
      <w:r>
        <w:t xml:space="preserve">Таблица 2 </w:t>
      </w:r>
    </w:p>
    <w:tbl>
      <w:tblPr>
        <w:tblStyle w:val="TableGrid"/>
        <w:tblW w:w="9856" w:type="dxa"/>
        <w:tblInd w:w="-109" w:type="dxa"/>
        <w:tblCellMar>
          <w:top w:w="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38"/>
        <w:gridCol w:w="7618"/>
      </w:tblGrid>
      <w:tr w:rsidR="005611EF" w14:paraId="49F5314F" w14:textId="77777777" w:rsidTr="008E39B8">
        <w:trPr>
          <w:trHeight w:val="286"/>
        </w:trPr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1208C" w14:textId="77777777" w:rsidR="005611EF" w:rsidRDefault="005611EF" w:rsidP="008E39B8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№ задания 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5D2B" w14:textId="77777777" w:rsidR="005611EF" w:rsidRDefault="005611EF" w:rsidP="008E39B8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Количество баллов </w:t>
            </w:r>
          </w:p>
        </w:tc>
      </w:tr>
      <w:tr w:rsidR="005611EF" w14:paraId="0FF1345B" w14:textId="77777777" w:rsidTr="008E39B8">
        <w:trPr>
          <w:trHeight w:val="562"/>
        </w:trPr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172BF" w14:textId="77777777" w:rsidR="005611EF" w:rsidRDefault="005611EF" w:rsidP="008E39B8">
            <w:pPr>
              <w:spacing w:after="0" w:line="259" w:lineRule="auto"/>
              <w:ind w:left="0" w:firstLine="0"/>
              <w:jc w:val="center"/>
            </w:pPr>
            <w:r>
              <w:t xml:space="preserve">1-9 </w:t>
            </w:r>
          </w:p>
          <w:p w14:paraId="414BFB6E" w14:textId="77777777" w:rsidR="005611EF" w:rsidRDefault="005611EF" w:rsidP="008E39B8">
            <w:pPr>
              <w:spacing w:after="0" w:line="240" w:lineRule="auto"/>
            </w:pPr>
          </w:p>
          <w:p w14:paraId="1AF96FF9" w14:textId="77777777" w:rsidR="005611EF" w:rsidRDefault="005611EF" w:rsidP="008E39B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96218" w14:textId="77777777" w:rsidR="005611EF" w:rsidRDefault="005611EF" w:rsidP="008E39B8">
            <w:pPr>
              <w:spacing w:after="21" w:line="259" w:lineRule="auto"/>
              <w:ind w:left="0" w:right="2" w:firstLine="0"/>
              <w:jc w:val="center"/>
            </w:pPr>
            <w:r>
              <w:t xml:space="preserve">1 балл – правильный ответ </w:t>
            </w:r>
          </w:p>
          <w:p w14:paraId="10452D3B" w14:textId="77777777" w:rsidR="005611EF" w:rsidRDefault="005611EF" w:rsidP="008E39B8">
            <w:pPr>
              <w:spacing w:after="0" w:line="259" w:lineRule="auto"/>
              <w:ind w:left="0" w:firstLine="0"/>
              <w:jc w:val="center"/>
            </w:pPr>
            <w:r>
              <w:t xml:space="preserve">0 баллов – неправильный ответ </w:t>
            </w:r>
          </w:p>
          <w:p w14:paraId="48E4E34F" w14:textId="77777777" w:rsidR="005611EF" w:rsidRDefault="005611EF" w:rsidP="008E39B8">
            <w:pPr>
              <w:spacing w:after="0" w:line="259" w:lineRule="auto"/>
              <w:ind w:left="0" w:firstLine="0"/>
              <w:jc w:val="center"/>
            </w:pPr>
            <w:r>
              <w:t>2 балла</w:t>
            </w:r>
          </w:p>
        </w:tc>
      </w:tr>
      <w:tr w:rsidR="005611EF" w14:paraId="4F7E63F8" w14:textId="77777777" w:rsidTr="008E39B8">
        <w:trPr>
          <w:trHeight w:val="286"/>
        </w:trPr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34B1" w14:textId="77777777" w:rsidR="005611EF" w:rsidRDefault="005611EF" w:rsidP="008E39B8">
            <w:pPr>
              <w:spacing w:after="0" w:line="259" w:lineRule="auto"/>
              <w:ind w:left="1" w:firstLine="0"/>
              <w:jc w:val="center"/>
            </w:pPr>
            <w:r>
              <w:t xml:space="preserve">Итого </w:t>
            </w:r>
          </w:p>
        </w:tc>
        <w:tc>
          <w:tcPr>
            <w:tcW w:w="7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C3587" w14:textId="77777777" w:rsidR="005611EF" w:rsidRDefault="005611EF" w:rsidP="008E39B8">
            <w:pPr>
              <w:spacing w:after="0" w:line="259" w:lineRule="auto"/>
              <w:ind w:left="0" w:right="1" w:firstLine="0"/>
              <w:jc w:val="center"/>
            </w:pPr>
            <w:r>
              <w:t xml:space="preserve">11 баллов </w:t>
            </w:r>
          </w:p>
        </w:tc>
      </w:tr>
    </w:tbl>
    <w:p w14:paraId="3ECDF876" w14:textId="77777777" w:rsidR="005611EF" w:rsidRDefault="005611EF" w:rsidP="005611EF">
      <w:pPr>
        <w:ind w:left="-5"/>
      </w:pPr>
      <w:r>
        <w:t xml:space="preserve">Перевод баллов к 5-балльной отметке представлен в таблице 3. </w:t>
      </w:r>
    </w:p>
    <w:p w14:paraId="7EC198C3" w14:textId="77777777" w:rsidR="005611EF" w:rsidRDefault="005611EF" w:rsidP="005611EF">
      <w:pPr>
        <w:spacing w:after="0" w:line="259" w:lineRule="auto"/>
        <w:ind w:right="-14"/>
        <w:jc w:val="right"/>
      </w:pPr>
      <w:r>
        <w:t xml:space="preserve">Таблица 3. </w:t>
      </w:r>
    </w:p>
    <w:tbl>
      <w:tblPr>
        <w:tblStyle w:val="TableGrid"/>
        <w:tblW w:w="9856" w:type="dxa"/>
        <w:tblInd w:w="-109" w:type="dxa"/>
        <w:tblCellMar>
          <w:top w:w="4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29"/>
        <w:gridCol w:w="4927"/>
      </w:tblGrid>
      <w:tr w:rsidR="005611EF" w14:paraId="291891A5" w14:textId="77777777" w:rsidTr="008E39B8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E5F22" w14:textId="77777777" w:rsidR="005611EF" w:rsidRDefault="005611EF" w:rsidP="008E39B8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Баллы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48394" w14:textId="77777777" w:rsidR="005611EF" w:rsidRDefault="005611EF" w:rsidP="008E39B8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Отметка </w:t>
            </w:r>
          </w:p>
        </w:tc>
      </w:tr>
      <w:tr w:rsidR="005611EF" w14:paraId="22C0398D" w14:textId="77777777" w:rsidTr="008E39B8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8285B" w14:textId="77777777" w:rsidR="005611EF" w:rsidRDefault="005611EF" w:rsidP="008E39B8">
            <w:pPr>
              <w:spacing w:after="0" w:line="259" w:lineRule="auto"/>
              <w:ind w:left="0" w:right="1" w:firstLine="0"/>
              <w:jc w:val="center"/>
            </w:pPr>
            <w:r>
              <w:t xml:space="preserve">11 баллов 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F47E" w14:textId="77777777" w:rsidR="005611EF" w:rsidRDefault="005611EF" w:rsidP="008E39B8">
            <w:pPr>
              <w:spacing w:after="0" w:line="259" w:lineRule="auto"/>
              <w:ind w:left="0" w:right="3" w:firstLine="0"/>
              <w:jc w:val="center"/>
            </w:pPr>
            <w:r>
              <w:t xml:space="preserve">Отметка «5» </w:t>
            </w:r>
          </w:p>
        </w:tc>
      </w:tr>
      <w:tr w:rsidR="005611EF" w14:paraId="6D999AA9" w14:textId="77777777" w:rsidTr="008E39B8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C9D68" w14:textId="77777777" w:rsidR="005611EF" w:rsidRDefault="005611EF" w:rsidP="008E39B8">
            <w:pPr>
              <w:spacing w:after="0" w:line="259" w:lineRule="auto"/>
              <w:ind w:left="0" w:right="1" w:firstLine="0"/>
              <w:jc w:val="center"/>
            </w:pPr>
            <w:r>
              <w:t xml:space="preserve">9-7 баллов 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F67B0" w14:textId="77777777" w:rsidR="005611EF" w:rsidRDefault="005611EF" w:rsidP="008E39B8">
            <w:pPr>
              <w:spacing w:after="0" w:line="259" w:lineRule="auto"/>
              <w:ind w:left="0" w:right="3" w:firstLine="0"/>
              <w:jc w:val="center"/>
            </w:pPr>
            <w:r>
              <w:t xml:space="preserve">Отметка «4» </w:t>
            </w:r>
          </w:p>
        </w:tc>
      </w:tr>
      <w:tr w:rsidR="005611EF" w14:paraId="69B27FFB" w14:textId="77777777" w:rsidTr="008E39B8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F296D" w14:textId="77777777" w:rsidR="005611EF" w:rsidRDefault="005611EF" w:rsidP="008E39B8">
            <w:pPr>
              <w:spacing w:after="0" w:line="259" w:lineRule="auto"/>
              <w:ind w:left="0" w:right="1" w:firstLine="0"/>
              <w:jc w:val="center"/>
            </w:pPr>
            <w:r>
              <w:t xml:space="preserve">6 баллов 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500F4" w14:textId="77777777" w:rsidR="005611EF" w:rsidRDefault="005611EF" w:rsidP="008E39B8">
            <w:pPr>
              <w:spacing w:after="0" w:line="259" w:lineRule="auto"/>
              <w:ind w:left="0" w:right="3" w:firstLine="0"/>
              <w:jc w:val="center"/>
            </w:pPr>
            <w:r>
              <w:t xml:space="preserve">Отметка «3» </w:t>
            </w:r>
          </w:p>
        </w:tc>
      </w:tr>
      <w:tr w:rsidR="005611EF" w14:paraId="60552620" w14:textId="77777777" w:rsidTr="008E39B8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4BD63" w14:textId="77777777" w:rsidR="005611EF" w:rsidRDefault="005611EF" w:rsidP="008E39B8">
            <w:pPr>
              <w:spacing w:after="0" w:line="259" w:lineRule="auto"/>
              <w:ind w:left="0" w:right="1" w:firstLine="0"/>
              <w:jc w:val="center"/>
            </w:pPr>
            <w:r>
              <w:t xml:space="preserve">Менее 6 баллов 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26CD0" w14:textId="77777777" w:rsidR="005611EF" w:rsidRDefault="005611EF" w:rsidP="008E39B8">
            <w:pPr>
              <w:spacing w:after="0" w:line="259" w:lineRule="auto"/>
              <w:ind w:left="0" w:right="3" w:firstLine="0"/>
              <w:jc w:val="center"/>
            </w:pPr>
            <w:r>
              <w:t xml:space="preserve">Отметка «2» </w:t>
            </w:r>
          </w:p>
        </w:tc>
      </w:tr>
    </w:tbl>
    <w:p w14:paraId="3DA48D2A" w14:textId="77777777" w:rsidR="005611EF" w:rsidRDefault="005611EF" w:rsidP="005611EF">
      <w:pPr>
        <w:spacing w:after="0" w:line="259" w:lineRule="auto"/>
        <w:ind w:left="0" w:firstLine="0"/>
      </w:pPr>
      <w:r>
        <w:t xml:space="preserve"> </w:t>
      </w:r>
    </w:p>
    <w:p w14:paraId="7F4BAD56" w14:textId="77777777" w:rsidR="005B55B8" w:rsidRDefault="005B55B8"/>
    <w:sectPr w:rsidR="005B55B8">
      <w:pgSz w:w="11906" w:h="16838"/>
      <w:pgMar w:top="426" w:right="1133" w:bottom="851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F132D"/>
    <w:multiLevelType w:val="multilevel"/>
    <w:tmpl w:val="9870989A"/>
    <w:lvl w:ilvl="0">
      <w:start w:val="1"/>
      <w:numFmt w:val="decimal"/>
      <w:lvlText w:val="%1."/>
      <w:lvlJc w:val="left"/>
      <w:pPr>
        <w:ind w:left="3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47D62242"/>
    <w:multiLevelType w:val="multilevel"/>
    <w:tmpl w:val="E1BA3BCC"/>
    <w:lvl w:ilvl="0">
      <w:start w:val="1"/>
      <w:numFmt w:val="decimal"/>
      <w:lvlText w:val="%1."/>
      <w:lvlJc w:val="left"/>
      <w:pPr>
        <w:ind w:left="103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1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3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5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7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9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1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3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5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1EF"/>
    <w:rsid w:val="00407B8F"/>
    <w:rsid w:val="005611EF"/>
    <w:rsid w:val="005B55B8"/>
    <w:rsid w:val="00D0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FD3B"/>
  <w15:chartTrackingRefBased/>
  <w15:docId w15:val="{A94B6E8C-2E0B-47C8-B174-0175242B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1EF"/>
    <w:pPr>
      <w:spacing w:after="4" w:line="264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611EF"/>
    <w:pPr>
      <w:spacing w:after="0" w:line="240" w:lineRule="auto"/>
    </w:pPr>
    <w:rPr>
      <w:rFonts w:eastAsiaTheme="minorEastAsia"/>
      <w:sz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6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830</Words>
  <Characters>4733</Characters>
  <Application>Microsoft Office Word</Application>
  <DocSecurity>0</DocSecurity>
  <Lines>39</Lines>
  <Paragraphs>11</Paragraphs>
  <ScaleCrop>false</ScaleCrop>
  <Company/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radik</dc:creator>
  <cp:keywords/>
  <dc:description/>
  <cp:lastModifiedBy>Teacher</cp:lastModifiedBy>
  <cp:revision>4</cp:revision>
  <dcterms:created xsi:type="dcterms:W3CDTF">2024-04-01T12:18:00Z</dcterms:created>
  <dcterms:modified xsi:type="dcterms:W3CDTF">2025-10-13T09:54:00Z</dcterms:modified>
</cp:coreProperties>
</file>